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83" w:rsidRDefault="009A4683">
      <w:pPr>
        <w:rPr>
          <w:shd w:val="clear" w:color="auto" w:fill="FFFFFF"/>
        </w:rPr>
      </w:pPr>
    </w:p>
    <w:p w:rsidR="009A4683" w:rsidRPr="009A4683" w:rsidRDefault="009A4683" w:rsidP="009A4683">
      <w:pPr>
        <w:pStyle w:val="Betarp"/>
        <w:ind w:firstLine="72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9A4683">
        <w:rPr>
          <w:rFonts w:ascii="Times New Roman" w:hAnsi="Times New Roman" w:cs="Times New Roman"/>
          <w:sz w:val="24"/>
          <w:szCs w:val="24"/>
        </w:rPr>
        <w:t xml:space="preserve">Ukmergės Antano Smetonos gimnazija </w:t>
      </w:r>
      <w:proofErr w:type="spellStart"/>
      <w:r w:rsidRPr="009A4683">
        <w:rPr>
          <w:rFonts w:ascii="Times New Roman" w:hAnsi="Times New Roman" w:cs="Times New Roman"/>
          <w:sz w:val="24"/>
          <w:szCs w:val="24"/>
        </w:rPr>
        <w:t>gegužės</w:t>
      </w:r>
      <w:proofErr w:type="spellEnd"/>
      <w:r w:rsidRPr="009A4683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A4683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Pr="009A4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83">
        <w:rPr>
          <w:rFonts w:ascii="Times New Roman" w:hAnsi="Times New Roman" w:cs="Times New Roman"/>
          <w:sz w:val="24"/>
          <w:szCs w:val="24"/>
          <w:shd w:val="clear" w:color="auto" w:fill="FFFFFF"/>
        </w:rPr>
        <w:t>dalyvavo</w:t>
      </w:r>
      <w:proofErr w:type="spellEnd"/>
      <w:r w:rsidRPr="009A4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Lietuvos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mokinių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neformaliojo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švietimo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centro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inicijuojamoje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visuotinėje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atvirų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durų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dienoje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tėvų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darbovietėse</w:t>
      </w:r>
      <w:proofErr w:type="spellEnd"/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„Šok į tėvų klumpes“.</w:t>
      </w:r>
      <w:r w:rsidRPr="009A4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A4683">
        <w:rPr>
          <w:rFonts w:ascii="Times New Roman" w:hAnsi="Times New Roman" w:cs="Times New Roman"/>
          <w:sz w:val="24"/>
          <w:szCs w:val="24"/>
        </w:rPr>
        <w:t>Siekiant mokinius supažindinti su profesijų pasauliu bei ugdyti socialines emocines kompetencijas nepakanka vien mokyklose naudojamų metodų.</w:t>
      </w:r>
      <w:r w:rsidRPr="009A4683">
        <w:rPr>
          <w:rFonts w:ascii="Times New Roman" w:hAnsi="Times New Roman" w:cs="Times New Roman"/>
          <w:sz w:val="24"/>
          <w:szCs w:val="24"/>
        </w:rPr>
        <w:t xml:space="preserve"> Vykdami į tėvų, globėjų, artimųjų ir pažįstamų </w:t>
      </w:r>
      <w:r w:rsidR="00695170">
        <w:rPr>
          <w:rFonts w:ascii="Times New Roman" w:hAnsi="Times New Roman" w:cs="Times New Roman"/>
          <w:sz w:val="24"/>
          <w:szCs w:val="24"/>
        </w:rPr>
        <w:t>darbovietes</w:t>
      </w:r>
      <w:r w:rsidRPr="009A4683">
        <w:rPr>
          <w:rFonts w:ascii="Times New Roman" w:hAnsi="Times New Roman" w:cs="Times New Roman"/>
          <w:sz w:val="24"/>
          <w:szCs w:val="24"/>
        </w:rPr>
        <w:t xml:space="preserve"> gimnazistai turėjo </w:t>
      </w:r>
      <w:r w:rsidR="00695170">
        <w:rPr>
          <w:rStyle w:val="st"/>
          <w:rFonts w:ascii="Times New Roman" w:hAnsi="Times New Roman" w:cs="Times New Roman"/>
          <w:sz w:val="24"/>
          <w:szCs w:val="24"/>
        </w:rPr>
        <w:t>galimybę</w:t>
      </w:r>
      <w:r w:rsidRPr="009A468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695170">
        <w:rPr>
          <w:rStyle w:val="st"/>
          <w:rFonts w:ascii="Times New Roman" w:hAnsi="Times New Roman" w:cs="Times New Roman"/>
          <w:sz w:val="24"/>
          <w:szCs w:val="24"/>
        </w:rPr>
        <w:t>susipažinti</w:t>
      </w:r>
      <w:r w:rsidRPr="009A4683">
        <w:rPr>
          <w:rStyle w:val="st"/>
          <w:rFonts w:ascii="Times New Roman" w:hAnsi="Times New Roman" w:cs="Times New Roman"/>
          <w:sz w:val="24"/>
          <w:szCs w:val="24"/>
        </w:rPr>
        <w:t xml:space="preserve"> su darbo aplinka, profesijomis, karjeros galimybėmis, lavinti socialines emocines kompetencijas. </w:t>
      </w:r>
    </w:p>
    <w:p w:rsidR="009A4683" w:rsidRPr="00695170" w:rsidRDefault="009A4683" w:rsidP="00695170">
      <w:pPr>
        <w:pStyle w:val="Betarp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I-III </w:t>
      </w:r>
      <w:r>
        <w:rPr>
          <w:rFonts w:ascii="Times New Roman" w:hAnsi="Times New Roman" w:cs="Times New Roman"/>
          <w:sz w:val="24"/>
          <w:szCs w:val="24"/>
        </w:rPr>
        <w:t xml:space="preserve">gimnazijos </w:t>
      </w:r>
      <w:r>
        <w:rPr>
          <w:rFonts w:ascii="Times New Roman" w:hAnsi="Times New Roman" w:cs="Times New Roman"/>
          <w:sz w:val="24"/>
          <w:szCs w:val="24"/>
        </w:rPr>
        <w:t>klasių mokiniai vyko</w:t>
      </w:r>
      <w:r w:rsidRPr="00DC1477">
        <w:rPr>
          <w:rFonts w:ascii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hAnsi="Times New Roman" w:cs="Times New Roman"/>
          <w:sz w:val="24"/>
          <w:szCs w:val="24"/>
        </w:rPr>
        <w:t xml:space="preserve">Ukmergės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Dukstynos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pagrindinę mokyklą, Ukmergės Senamiesčio pagrindinę mokyklą, „Šilo“ progimnaziją, Ukmergės l/d „Nykštukas“</w:t>
      </w:r>
      <w:r w:rsidRPr="00DC14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Ukmergės l/d „Saulutė“, Ukmergės l/d „Žiogelis“, Ukmergės l/d „Eglutė“, Ukmergės l/d „Buratinas“,</w:t>
      </w:r>
      <w:r w:rsidRPr="00DC1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N.Jutkienės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477">
        <w:rPr>
          <w:rFonts w:ascii="Times New Roman" w:hAnsi="Times New Roman" w:cs="Times New Roman"/>
          <w:sz w:val="24"/>
          <w:szCs w:val="24"/>
        </w:rPr>
        <w:t xml:space="preserve">antstolių kontorą, </w:t>
      </w:r>
      <w:r w:rsidRPr="00DC1477">
        <w:rPr>
          <w:rStyle w:val="st"/>
          <w:rFonts w:ascii="Times New Roman" w:hAnsi="Times New Roman" w:cs="Times New Roman"/>
          <w:sz w:val="24"/>
          <w:szCs w:val="24"/>
        </w:rPr>
        <w:t xml:space="preserve">UAB </w:t>
      </w:r>
      <w:r w:rsidRPr="00537E90">
        <w:rPr>
          <w:rStyle w:val="st"/>
          <w:rFonts w:ascii="Times New Roman" w:hAnsi="Times New Roman" w:cs="Times New Roman"/>
          <w:i/>
          <w:sz w:val="24"/>
          <w:szCs w:val="24"/>
        </w:rPr>
        <w:t>„</w:t>
      </w:r>
      <w:r w:rsidRPr="00537E90">
        <w:rPr>
          <w:rStyle w:val="Emfaz"/>
          <w:rFonts w:ascii="Times New Roman" w:hAnsi="Times New Roman" w:cs="Times New Roman"/>
          <w:i w:val="0"/>
          <w:sz w:val="24"/>
          <w:szCs w:val="24"/>
        </w:rPr>
        <w:t>Gimtoji žemė</w:t>
      </w:r>
      <w:r w:rsidRPr="2FA94BE4">
        <w:rPr>
          <w:rStyle w:val="st"/>
          <w:rFonts w:ascii="Times New Roman" w:hAnsi="Times New Roman" w:cs="Times New Roman"/>
          <w:i/>
          <w:iCs/>
          <w:sz w:val="24"/>
          <w:szCs w:val="24"/>
        </w:rPr>
        <w:t>“,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>
        <w:rPr>
          <w:rStyle w:val="st"/>
          <w:rFonts w:ascii="Times New Roman" w:hAnsi="Times New Roman" w:cs="Times New Roman"/>
          <w:sz w:val="24"/>
          <w:szCs w:val="24"/>
        </w:rPr>
        <w:t>Akeso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Style w:val="st"/>
          <w:rFonts w:ascii="Times New Roman" w:hAnsi="Times New Roman" w:cs="Times New Roman"/>
          <w:sz w:val="24"/>
          <w:szCs w:val="24"/>
        </w:rPr>
        <w:t>G.Žemaičio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"/>
          <w:rFonts w:ascii="Times New Roman" w:hAnsi="Times New Roman" w:cs="Times New Roman"/>
          <w:sz w:val="24"/>
          <w:szCs w:val="24"/>
        </w:rPr>
        <w:t>indvidualią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 xml:space="preserve"> įmonę</w:t>
      </w:r>
      <w:r w:rsidRPr="00DC1477">
        <w:rPr>
          <w:rStyle w:val="st"/>
          <w:rFonts w:ascii="Times New Roman" w:hAnsi="Times New Roman" w:cs="Times New Roman"/>
          <w:sz w:val="24"/>
          <w:szCs w:val="24"/>
        </w:rPr>
        <w:t>, Užimtumo tarnybą, servisą UAB „</w:t>
      </w:r>
      <w:proofErr w:type="spellStart"/>
      <w:r w:rsidRPr="00DC1477">
        <w:rPr>
          <w:rStyle w:val="st"/>
          <w:rFonts w:ascii="Times New Roman" w:hAnsi="Times New Roman" w:cs="Times New Roman"/>
          <w:sz w:val="24"/>
          <w:szCs w:val="24"/>
        </w:rPr>
        <w:t>Lanžeronas</w:t>
      </w:r>
      <w:proofErr w:type="spellEnd"/>
      <w:r w:rsidRPr="00DC1477">
        <w:rPr>
          <w:rStyle w:val="st"/>
          <w:rFonts w:ascii="Times New Roman" w:hAnsi="Times New Roman" w:cs="Times New Roman"/>
          <w:sz w:val="24"/>
          <w:szCs w:val="24"/>
        </w:rPr>
        <w:t>“, kirpyklą „</w:t>
      </w:r>
      <w:proofErr w:type="spellStart"/>
      <w:r w:rsidRPr="00DC1477">
        <w:rPr>
          <w:rStyle w:val="st"/>
          <w:rFonts w:ascii="Times New Roman" w:hAnsi="Times New Roman" w:cs="Times New Roman"/>
          <w:sz w:val="24"/>
          <w:szCs w:val="24"/>
        </w:rPr>
        <w:t>Skarlete</w:t>
      </w:r>
      <w:proofErr w:type="spellEnd"/>
      <w:r w:rsidRPr="00DC1477">
        <w:rPr>
          <w:rStyle w:val="st"/>
          <w:rFonts w:ascii="Times New Roman" w:hAnsi="Times New Roman" w:cs="Times New Roman"/>
          <w:sz w:val="24"/>
          <w:szCs w:val="24"/>
        </w:rPr>
        <w:t>“, Ukmergės r. policijos komisariatą, Jaunimo laisvalaikio centrą, Ukmergės švietimo pagalbos tarnybą, Ukmergės nestacionarių socialinių paslaugų centrą, Ukmergės kultūros centrą,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Ukmergės vartotojų kooperatyvą, UAB „Ukmergės šiluma “, „Ryto” specialiąją mokyklą,</w:t>
      </w:r>
      <w:r w:rsidRPr="00DC1477">
        <w:rPr>
          <w:rStyle w:val="st"/>
          <w:rFonts w:ascii="Times New Roman" w:hAnsi="Times New Roman" w:cs="Times New Roman"/>
          <w:sz w:val="24"/>
          <w:szCs w:val="24"/>
        </w:rPr>
        <w:t xml:space="preserve"> AB „</w:t>
      </w:r>
      <w:proofErr w:type="spellStart"/>
      <w:r w:rsidRPr="00DC1477">
        <w:rPr>
          <w:rStyle w:val="st"/>
          <w:rFonts w:ascii="Times New Roman" w:hAnsi="Times New Roman" w:cs="Times New Roman"/>
          <w:sz w:val="24"/>
          <w:szCs w:val="24"/>
        </w:rPr>
        <w:t>Vil</w:t>
      </w:r>
      <w:r>
        <w:rPr>
          <w:rStyle w:val="st"/>
          <w:rFonts w:ascii="Times New Roman" w:hAnsi="Times New Roman" w:cs="Times New Roman"/>
          <w:sz w:val="24"/>
          <w:szCs w:val="24"/>
        </w:rPr>
        <w:t>kma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>“.</w:t>
      </w:r>
      <w:r w:rsidR="00695170">
        <w:br/>
      </w:r>
      <w:r w:rsidR="00695170">
        <w:tab/>
      </w:r>
      <w:r w:rsidR="00695170" w:rsidRPr="00695170">
        <w:rPr>
          <w:rFonts w:ascii="Times New Roman" w:hAnsi="Times New Roman" w:cs="Times New Roman"/>
          <w:sz w:val="24"/>
          <w:szCs w:val="24"/>
        </w:rPr>
        <w:t xml:space="preserve">Mokiniai aktyviai dalyvavo, atsakė į pateiktus anketos klausimus.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Parengę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pristatymus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birželio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įspūdžiais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pasidalins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70" w:rsidRPr="00695170">
        <w:rPr>
          <w:rFonts w:ascii="Times New Roman" w:hAnsi="Times New Roman" w:cs="Times New Roman"/>
          <w:sz w:val="24"/>
          <w:szCs w:val="24"/>
        </w:rPr>
        <w:t>bendruomene</w:t>
      </w:r>
      <w:proofErr w:type="spellEnd"/>
      <w:r w:rsidR="00695170" w:rsidRPr="00695170">
        <w:rPr>
          <w:rFonts w:ascii="Times New Roman" w:hAnsi="Times New Roman" w:cs="Times New Roman"/>
          <w:sz w:val="24"/>
          <w:szCs w:val="24"/>
        </w:rPr>
        <w:t>.</w:t>
      </w:r>
    </w:p>
    <w:p w:rsidR="00695170" w:rsidRDefault="00695170">
      <w:pPr>
        <w:rPr>
          <w:rFonts w:ascii="Times New Roman" w:hAnsi="Times New Roman" w:cs="Times New Roman"/>
          <w:sz w:val="24"/>
          <w:szCs w:val="24"/>
        </w:rPr>
      </w:pPr>
    </w:p>
    <w:p w:rsidR="002C04A6" w:rsidRDefault="002C04A6">
      <w:pPr>
        <w:rPr>
          <w:rFonts w:ascii="Times New Roman" w:hAnsi="Times New Roman" w:cs="Times New Roman"/>
          <w:sz w:val="24"/>
          <w:szCs w:val="24"/>
        </w:rPr>
      </w:pPr>
    </w:p>
    <w:p w:rsidR="002C04A6" w:rsidRDefault="002C04A6" w:rsidP="002C0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6651" cy="2831700"/>
            <wp:effectExtent l="0" t="0" r="0" b="6985"/>
            <wp:docPr id="1" name="Paveikslėlis 1" descr="C:\Users\Skaitykla-8\Desktop\manikiū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itykla-8\Desktop\manikiūr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77" cy="28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A6" w:rsidRDefault="002C04A6">
      <w:pPr>
        <w:rPr>
          <w:rFonts w:ascii="Times New Roman" w:hAnsi="Times New Roman" w:cs="Times New Roman"/>
          <w:sz w:val="24"/>
          <w:szCs w:val="24"/>
        </w:rPr>
      </w:pPr>
    </w:p>
    <w:p w:rsidR="002C04A6" w:rsidRDefault="002C04A6">
      <w:pPr>
        <w:rPr>
          <w:rFonts w:ascii="Times New Roman" w:hAnsi="Times New Roman" w:cs="Times New Roman"/>
          <w:sz w:val="24"/>
          <w:szCs w:val="24"/>
        </w:rPr>
      </w:pPr>
    </w:p>
    <w:p w:rsidR="002C04A6" w:rsidRDefault="00EA2F74" w:rsidP="002C0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F7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03251" cy="5200650"/>
            <wp:effectExtent l="0" t="0" r="0" b="0"/>
            <wp:docPr id="2" name="Paveikslėlis 2" descr="C:\Users\Skaitykla-8\Desktop\k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aitykla-8\Desktop\ki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412" cy="52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F74" w:rsidRDefault="00EA2F74" w:rsidP="004C68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2F74" w:rsidRDefault="00EA2F74" w:rsidP="002C0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F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9283" cy="2684462"/>
            <wp:effectExtent l="0" t="0" r="2540" b="1905"/>
            <wp:docPr id="3" name="Paveikslėlis 3" descr="C:\Users\Skaitykla-8\Desktop\j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itykla-8\Desktop\j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675" cy="269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F74" w:rsidRDefault="00EA2F74" w:rsidP="002C04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F74" w:rsidRPr="009A4683" w:rsidRDefault="00EA2F74" w:rsidP="002C0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F7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04432" cy="3289300"/>
            <wp:effectExtent l="0" t="0" r="0" b="6350"/>
            <wp:docPr id="5" name="Paveikslėlis 5" descr="C:\Users\Skaitykla-8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aitykla-8\Desktop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143" cy="33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F74" w:rsidRPr="009A4683" w:rsidSect="000E08D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B6"/>
    <w:rsid w:val="000E08D4"/>
    <w:rsid w:val="002C04A6"/>
    <w:rsid w:val="004C6883"/>
    <w:rsid w:val="00537E90"/>
    <w:rsid w:val="00695170"/>
    <w:rsid w:val="00910B98"/>
    <w:rsid w:val="009A4683"/>
    <w:rsid w:val="00AE5EB6"/>
    <w:rsid w:val="00D930D3"/>
    <w:rsid w:val="00E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D685"/>
  <w15:chartTrackingRefBased/>
  <w15:docId w15:val="{F0845F2F-E5CD-4B8A-BB28-2390EC4D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10B98"/>
    <w:rPr>
      <w:b/>
      <w:bCs/>
    </w:rPr>
  </w:style>
  <w:style w:type="character" w:customStyle="1" w:styleId="st">
    <w:name w:val="st"/>
    <w:basedOn w:val="Numatytasispastraiposriftas"/>
    <w:rsid w:val="009A4683"/>
  </w:style>
  <w:style w:type="character" w:styleId="Emfaz">
    <w:name w:val="Emphasis"/>
    <w:basedOn w:val="Numatytasispastraiposriftas"/>
    <w:uiPriority w:val="20"/>
    <w:qFormat/>
    <w:rsid w:val="009A4683"/>
    <w:rPr>
      <w:i/>
      <w:iCs/>
    </w:rPr>
  </w:style>
  <w:style w:type="paragraph" w:styleId="Betarp">
    <w:name w:val="No Spacing"/>
    <w:uiPriority w:val="1"/>
    <w:qFormat/>
    <w:rsid w:val="009A468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Skaitykla-8</dc:creator>
  <cp:keywords/>
  <dc:description/>
  <cp:lastModifiedBy>Skaitykla-8</cp:lastModifiedBy>
  <cp:revision>5</cp:revision>
  <dcterms:created xsi:type="dcterms:W3CDTF">2019-06-10T07:37:00Z</dcterms:created>
  <dcterms:modified xsi:type="dcterms:W3CDTF">2019-06-10T08:45:00Z</dcterms:modified>
</cp:coreProperties>
</file>